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FDE" w:rsidRPr="00977FDE" w:rsidRDefault="00977FDE" w:rsidP="00977FDE">
      <w:pPr>
        <w:spacing w:after="0" w:line="240" w:lineRule="auto"/>
        <w:jc w:val="center"/>
        <w:rPr>
          <w:rFonts w:eastAsia="Times New Roman"/>
          <w:color w:val="auto"/>
        </w:rPr>
      </w:pPr>
      <w:r w:rsidRPr="00977FDE">
        <w:rPr>
          <w:rFonts w:ascii="Arial" w:eastAsia="Times New Roman" w:hAnsi="Arial" w:cs="Arial"/>
          <w:b/>
          <w:bCs/>
          <w:sz w:val="28"/>
          <w:szCs w:val="28"/>
          <w:u w:val="single"/>
        </w:rPr>
        <w:t>Reading Course Syllabus 2020-21</w:t>
      </w:r>
    </w:p>
    <w:p w:rsidR="00977FDE" w:rsidRPr="00977FDE" w:rsidRDefault="00977FDE" w:rsidP="00977FDE">
      <w:pPr>
        <w:spacing w:after="0" w:line="240" w:lineRule="auto"/>
        <w:rPr>
          <w:rFonts w:eastAsia="Times New Roman"/>
          <w:color w:val="auto"/>
        </w:rPr>
      </w:pPr>
    </w:p>
    <w:p w:rsidR="00977FDE" w:rsidRPr="00977FDE" w:rsidRDefault="00977FDE" w:rsidP="00977FDE">
      <w:pPr>
        <w:spacing w:after="0" w:line="240" w:lineRule="auto"/>
        <w:jc w:val="center"/>
        <w:rPr>
          <w:rFonts w:eastAsia="Times New Roman"/>
          <w:color w:val="auto"/>
        </w:rPr>
      </w:pPr>
      <w:r w:rsidRPr="00977FDE">
        <w:rPr>
          <w:rFonts w:ascii="Arial" w:eastAsia="Times New Roman" w:hAnsi="Arial" w:cs="Arial"/>
          <w:sz w:val="22"/>
          <w:szCs w:val="22"/>
        </w:rPr>
        <w:t>Teacher: Ezekiel Williams   530-677-2281 ext. 2263   Email:ewilliams@eduhsd.k12.ca.us</w:t>
      </w:r>
    </w:p>
    <w:p w:rsidR="00977FDE" w:rsidRPr="00977FDE" w:rsidRDefault="00977FDE" w:rsidP="00977FDE">
      <w:pPr>
        <w:spacing w:after="0" w:line="240" w:lineRule="auto"/>
        <w:rPr>
          <w:rFonts w:eastAsia="Times New Roman"/>
          <w:color w:val="auto"/>
        </w:rPr>
      </w:pPr>
    </w:p>
    <w:p w:rsidR="00977FDE" w:rsidRPr="00977FDE" w:rsidRDefault="00977FDE" w:rsidP="00977FDE">
      <w:pPr>
        <w:spacing w:after="0" w:line="240" w:lineRule="auto"/>
        <w:jc w:val="center"/>
        <w:rPr>
          <w:rFonts w:eastAsia="Times New Roman"/>
          <w:color w:val="auto"/>
        </w:rPr>
      </w:pPr>
      <w:r w:rsidRPr="00977FDE">
        <w:rPr>
          <w:rFonts w:ascii="Arial" w:eastAsia="Times New Roman" w:hAnsi="Arial" w:cs="Arial"/>
          <w:b/>
          <w:bCs/>
          <w:sz w:val="22"/>
          <w:szCs w:val="22"/>
        </w:rPr>
        <w:t>Course Objectives</w:t>
      </w:r>
    </w:p>
    <w:p w:rsidR="00977FDE" w:rsidRPr="00977FDE" w:rsidRDefault="00977FDE" w:rsidP="00977FDE">
      <w:pPr>
        <w:spacing w:after="0" w:line="240" w:lineRule="auto"/>
        <w:rPr>
          <w:rFonts w:eastAsia="Times New Roman"/>
          <w:color w:val="auto"/>
        </w:rPr>
      </w:pPr>
      <w:r w:rsidRPr="00977FDE">
        <w:rPr>
          <w:rFonts w:ascii="Arial" w:eastAsia="Times New Roman" w:hAnsi="Arial" w:cs="Arial"/>
          <w:sz w:val="22"/>
          <w:szCs w:val="22"/>
        </w:rPr>
        <w:t>Welcome to the 2020/2021 school year! My classroom is a diverse and positive learning environment where every student’s contribution is valued.  Students are supported to develop not only their academic ability but their social and emotional growth so that the classroom is a co-operative and fun environment where all students feel able to express themselves.  </w:t>
      </w:r>
    </w:p>
    <w:p w:rsidR="00977FDE" w:rsidRPr="00977FDE" w:rsidRDefault="00977FDE" w:rsidP="00977FDE">
      <w:pPr>
        <w:spacing w:after="0" w:line="240" w:lineRule="auto"/>
        <w:rPr>
          <w:rFonts w:eastAsia="Times New Roman"/>
          <w:color w:val="auto"/>
        </w:rPr>
      </w:pPr>
    </w:p>
    <w:p w:rsidR="00977FDE" w:rsidRPr="00977FDE" w:rsidRDefault="00977FDE" w:rsidP="00977FDE">
      <w:pPr>
        <w:spacing w:after="0" w:line="240" w:lineRule="auto"/>
        <w:rPr>
          <w:rFonts w:eastAsia="Times New Roman"/>
          <w:color w:val="auto"/>
        </w:rPr>
      </w:pPr>
      <w:r w:rsidRPr="00977FDE">
        <w:rPr>
          <w:rFonts w:ascii="Arial" w:eastAsia="Times New Roman" w:hAnsi="Arial" w:cs="Arial"/>
          <w:sz w:val="22"/>
          <w:szCs w:val="22"/>
        </w:rPr>
        <w:t xml:space="preserve">The purpose of this reading course is to make students more strategic in </w:t>
      </w:r>
      <w:proofErr w:type="gramStart"/>
      <w:r w:rsidRPr="00977FDE">
        <w:rPr>
          <w:rFonts w:ascii="Arial" w:eastAsia="Times New Roman" w:hAnsi="Arial" w:cs="Arial"/>
          <w:sz w:val="22"/>
          <w:szCs w:val="22"/>
        </w:rPr>
        <w:t>their</w:t>
      </w:r>
      <w:proofErr w:type="gramEnd"/>
    </w:p>
    <w:p w:rsidR="00977FDE" w:rsidRPr="00977FDE" w:rsidRDefault="00977FDE" w:rsidP="00977FDE">
      <w:pPr>
        <w:spacing w:after="0" w:line="240" w:lineRule="auto"/>
        <w:rPr>
          <w:rFonts w:eastAsia="Times New Roman"/>
          <w:color w:val="auto"/>
        </w:rPr>
      </w:pPr>
      <w:r w:rsidRPr="00977FDE">
        <w:rPr>
          <w:rFonts w:ascii="Arial" w:eastAsia="Times New Roman" w:hAnsi="Arial" w:cs="Arial"/>
          <w:sz w:val="22"/>
          <w:szCs w:val="22"/>
        </w:rPr>
        <w:t>approach to basic reading skills and to help them develop as a reader. Some of the</w:t>
      </w:r>
    </w:p>
    <w:p w:rsidR="00977FDE" w:rsidRPr="00977FDE" w:rsidRDefault="00977FDE" w:rsidP="00977FDE">
      <w:pPr>
        <w:spacing w:after="0" w:line="240" w:lineRule="auto"/>
        <w:rPr>
          <w:rFonts w:eastAsia="Times New Roman"/>
          <w:color w:val="auto"/>
        </w:rPr>
      </w:pPr>
      <w:r w:rsidRPr="00977FDE">
        <w:rPr>
          <w:rFonts w:ascii="Arial" w:eastAsia="Times New Roman" w:hAnsi="Arial" w:cs="Arial"/>
          <w:sz w:val="22"/>
          <w:szCs w:val="22"/>
        </w:rPr>
        <w:t>active, strategic reading focuses that will be modeled, taught, and practiced are:</w:t>
      </w:r>
    </w:p>
    <w:p w:rsidR="00977FDE" w:rsidRPr="00977FDE" w:rsidRDefault="00977FDE" w:rsidP="00977FDE">
      <w:pPr>
        <w:spacing w:after="0" w:line="240" w:lineRule="auto"/>
        <w:rPr>
          <w:rFonts w:eastAsia="Times New Roman"/>
          <w:color w:val="auto"/>
        </w:rPr>
      </w:pPr>
    </w:p>
    <w:p w:rsidR="00977FDE" w:rsidRPr="00977FDE" w:rsidRDefault="00977FDE" w:rsidP="00977FDE">
      <w:pPr>
        <w:spacing w:after="0" w:line="240" w:lineRule="auto"/>
        <w:rPr>
          <w:rFonts w:eastAsia="Times New Roman"/>
          <w:color w:val="auto"/>
        </w:rPr>
      </w:pPr>
      <w:r w:rsidRPr="00977FDE">
        <w:rPr>
          <w:rFonts w:ascii="Arial" w:eastAsia="Times New Roman" w:hAnsi="Arial" w:cs="Arial"/>
          <w:sz w:val="22"/>
          <w:szCs w:val="22"/>
        </w:rPr>
        <w:t>- decoding and word analysis improvement</w:t>
      </w:r>
    </w:p>
    <w:p w:rsidR="00977FDE" w:rsidRPr="00977FDE" w:rsidRDefault="00977FDE" w:rsidP="00977FDE">
      <w:pPr>
        <w:spacing w:after="0" w:line="240" w:lineRule="auto"/>
        <w:rPr>
          <w:rFonts w:eastAsia="Times New Roman"/>
          <w:color w:val="auto"/>
        </w:rPr>
      </w:pPr>
      <w:r w:rsidRPr="00977FDE">
        <w:rPr>
          <w:rFonts w:ascii="Arial" w:eastAsia="Times New Roman" w:hAnsi="Arial" w:cs="Arial"/>
          <w:sz w:val="22"/>
          <w:szCs w:val="22"/>
        </w:rPr>
        <w:t>- building fluency and word recognition</w:t>
      </w:r>
    </w:p>
    <w:p w:rsidR="00977FDE" w:rsidRPr="00977FDE" w:rsidRDefault="00977FDE" w:rsidP="00977FDE">
      <w:pPr>
        <w:spacing w:after="0" w:line="240" w:lineRule="auto"/>
        <w:rPr>
          <w:rFonts w:eastAsia="Times New Roman"/>
          <w:color w:val="auto"/>
        </w:rPr>
      </w:pPr>
      <w:r w:rsidRPr="00977FDE">
        <w:rPr>
          <w:rFonts w:ascii="Arial" w:eastAsia="Times New Roman" w:hAnsi="Arial" w:cs="Arial"/>
          <w:sz w:val="22"/>
          <w:szCs w:val="22"/>
        </w:rPr>
        <w:t>- comprehension and critical thinking skill construction</w:t>
      </w:r>
    </w:p>
    <w:p w:rsidR="00977FDE" w:rsidRPr="00977FDE" w:rsidRDefault="00977FDE" w:rsidP="00977FDE">
      <w:pPr>
        <w:spacing w:after="0" w:line="240" w:lineRule="auto"/>
        <w:rPr>
          <w:rFonts w:eastAsia="Times New Roman"/>
          <w:color w:val="auto"/>
        </w:rPr>
      </w:pPr>
      <w:r w:rsidRPr="00977FDE">
        <w:rPr>
          <w:rFonts w:ascii="Arial" w:eastAsia="Times New Roman" w:hAnsi="Arial" w:cs="Arial"/>
          <w:sz w:val="22"/>
          <w:szCs w:val="22"/>
        </w:rPr>
        <w:t>- independent reading</w:t>
      </w:r>
    </w:p>
    <w:p w:rsidR="00977FDE" w:rsidRPr="00977FDE" w:rsidRDefault="00977FDE" w:rsidP="00977FDE">
      <w:pPr>
        <w:spacing w:after="0" w:line="240" w:lineRule="auto"/>
        <w:rPr>
          <w:rFonts w:eastAsia="Times New Roman"/>
          <w:color w:val="auto"/>
        </w:rPr>
      </w:pPr>
    </w:p>
    <w:p w:rsidR="00977FDE" w:rsidRPr="00977FDE" w:rsidRDefault="00977FDE" w:rsidP="00977FDE">
      <w:pPr>
        <w:spacing w:after="0" w:line="240" w:lineRule="auto"/>
        <w:rPr>
          <w:rFonts w:eastAsia="Times New Roman"/>
          <w:color w:val="auto"/>
        </w:rPr>
      </w:pPr>
      <w:r w:rsidRPr="00977FDE">
        <w:rPr>
          <w:rFonts w:ascii="Arial" w:eastAsia="Times New Roman" w:hAnsi="Arial" w:cs="Arial"/>
          <w:sz w:val="22"/>
          <w:szCs w:val="22"/>
        </w:rPr>
        <w:t>The reading program focuses on essential skills for the significantly below</w:t>
      </w:r>
    </w:p>
    <w:p w:rsidR="00977FDE" w:rsidRPr="00977FDE" w:rsidRDefault="00977FDE" w:rsidP="00977FDE">
      <w:pPr>
        <w:spacing w:after="0" w:line="240" w:lineRule="auto"/>
        <w:rPr>
          <w:rFonts w:eastAsia="Times New Roman"/>
          <w:color w:val="auto"/>
        </w:rPr>
      </w:pPr>
      <w:r w:rsidRPr="00977FDE">
        <w:rPr>
          <w:rFonts w:ascii="Arial" w:eastAsia="Times New Roman" w:hAnsi="Arial" w:cs="Arial"/>
          <w:sz w:val="22"/>
          <w:szCs w:val="22"/>
        </w:rPr>
        <w:t>grade level reader. Students will be encouraged to build reading skills that can be</w:t>
      </w:r>
    </w:p>
    <w:p w:rsidR="00977FDE" w:rsidRPr="00977FDE" w:rsidRDefault="00977FDE" w:rsidP="00977FDE">
      <w:pPr>
        <w:spacing w:after="0" w:line="240" w:lineRule="auto"/>
        <w:rPr>
          <w:rFonts w:eastAsia="Times New Roman"/>
          <w:color w:val="auto"/>
        </w:rPr>
      </w:pPr>
      <w:r w:rsidRPr="00977FDE">
        <w:rPr>
          <w:rFonts w:ascii="Arial" w:eastAsia="Times New Roman" w:hAnsi="Arial" w:cs="Arial"/>
          <w:sz w:val="22"/>
          <w:szCs w:val="22"/>
        </w:rPr>
        <w:t>generalized into practical situations. Attitudes about reading will be addressed. By</w:t>
      </w:r>
    </w:p>
    <w:p w:rsidR="00977FDE" w:rsidRPr="00977FDE" w:rsidRDefault="00977FDE" w:rsidP="00977FDE">
      <w:pPr>
        <w:spacing w:after="0" w:line="240" w:lineRule="auto"/>
        <w:rPr>
          <w:rFonts w:eastAsia="Times New Roman"/>
          <w:color w:val="auto"/>
        </w:rPr>
      </w:pPr>
      <w:r w:rsidRPr="00977FDE">
        <w:rPr>
          <w:rFonts w:ascii="Arial" w:eastAsia="Times New Roman" w:hAnsi="Arial" w:cs="Arial"/>
          <w:sz w:val="22"/>
          <w:szCs w:val="22"/>
        </w:rPr>
        <w:t>encouraging individual growth, the reading program will develop skill-based</w:t>
      </w:r>
    </w:p>
    <w:p w:rsidR="00977FDE" w:rsidRPr="00977FDE" w:rsidRDefault="00977FDE" w:rsidP="00977FDE">
      <w:pPr>
        <w:spacing w:after="0" w:line="240" w:lineRule="auto"/>
        <w:rPr>
          <w:rFonts w:eastAsia="Times New Roman"/>
          <w:color w:val="auto"/>
        </w:rPr>
      </w:pPr>
      <w:r w:rsidRPr="00977FDE">
        <w:rPr>
          <w:rFonts w:ascii="Arial" w:eastAsia="Times New Roman" w:hAnsi="Arial" w:cs="Arial"/>
          <w:sz w:val="22"/>
          <w:szCs w:val="22"/>
        </w:rPr>
        <w:t>confidence in each student and a belief in his/her own ability to process and</w:t>
      </w:r>
    </w:p>
    <w:p w:rsidR="00977FDE" w:rsidRPr="00977FDE" w:rsidRDefault="00977FDE" w:rsidP="00977FDE">
      <w:pPr>
        <w:spacing w:after="0" w:line="240" w:lineRule="auto"/>
        <w:rPr>
          <w:rFonts w:eastAsia="Times New Roman"/>
          <w:color w:val="auto"/>
        </w:rPr>
      </w:pPr>
      <w:r w:rsidRPr="00977FDE">
        <w:rPr>
          <w:rFonts w:ascii="Arial" w:eastAsia="Times New Roman" w:hAnsi="Arial" w:cs="Arial"/>
          <w:sz w:val="22"/>
          <w:szCs w:val="22"/>
        </w:rPr>
        <w:t>comprehend written text.</w:t>
      </w:r>
    </w:p>
    <w:p w:rsidR="00977FDE" w:rsidRPr="00977FDE" w:rsidRDefault="00977FDE" w:rsidP="00977FDE">
      <w:pPr>
        <w:spacing w:after="0" w:line="240" w:lineRule="auto"/>
        <w:rPr>
          <w:rFonts w:eastAsia="Times New Roman"/>
          <w:color w:val="auto"/>
        </w:rPr>
      </w:pPr>
    </w:p>
    <w:p w:rsidR="00977FDE" w:rsidRPr="00977FDE" w:rsidRDefault="00977FDE" w:rsidP="00977FDE">
      <w:pPr>
        <w:spacing w:after="0" w:line="240" w:lineRule="auto"/>
        <w:rPr>
          <w:rFonts w:eastAsia="Times New Roman"/>
          <w:color w:val="auto"/>
        </w:rPr>
      </w:pPr>
      <w:r w:rsidRPr="00977FDE">
        <w:rPr>
          <w:rFonts w:ascii="Arial" w:eastAsia="Times New Roman" w:hAnsi="Arial" w:cs="Arial"/>
          <w:sz w:val="22"/>
          <w:szCs w:val="22"/>
        </w:rPr>
        <w:t>Students will be assessed by a variety of measures, both formal and informal, to</w:t>
      </w:r>
    </w:p>
    <w:p w:rsidR="00977FDE" w:rsidRPr="00977FDE" w:rsidRDefault="00977FDE" w:rsidP="00977FDE">
      <w:pPr>
        <w:spacing w:after="0" w:line="240" w:lineRule="auto"/>
        <w:rPr>
          <w:rFonts w:eastAsia="Times New Roman"/>
          <w:color w:val="auto"/>
        </w:rPr>
      </w:pPr>
      <w:r w:rsidRPr="00977FDE">
        <w:rPr>
          <w:rFonts w:ascii="Arial" w:eastAsia="Times New Roman" w:hAnsi="Arial" w:cs="Arial"/>
          <w:sz w:val="22"/>
          <w:szCs w:val="22"/>
        </w:rPr>
        <w:t>determine areas of individual strengths and weaknesses. Students and IEP teams</w:t>
      </w:r>
    </w:p>
    <w:p w:rsidR="00977FDE" w:rsidRPr="00977FDE" w:rsidRDefault="00977FDE" w:rsidP="00977FDE">
      <w:pPr>
        <w:spacing w:after="0" w:line="240" w:lineRule="auto"/>
        <w:rPr>
          <w:rFonts w:eastAsia="Times New Roman"/>
          <w:color w:val="auto"/>
        </w:rPr>
      </w:pPr>
      <w:r w:rsidRPr="00977FDE">
        <w:rPr>
          <w:rFonts w:ascii="Arial" w:eastAsia="Times New Roman" w:hAnsi="Arial" w:cs="Arial"/>
          <w:sz w:val="22"/>
          <w:szCs w:val="22"/>
        </w:rPr>
        <w:t>will help determine, based on assessment information, realistic goals for</w:t>
      </w:r>
    </w:p>
    <w:p w:rsidR="00977FDE" w:rsidRPr="00977FDE" w:rsidRDefault="00977FDE" w:rsidP="00977FDE">
      <w:pPr>
        <w:spacing w:after="0" w:line="240" w:lineRule="auto"/>
        <w:rPr>
          <w:rFonts w:eastAsia="Times New Roman"/>
          <w:color w:val="auto"/>
        </w:rPr>
      </w:pPr>
      <w:r w:rsidRPr="00977FDE">
        <w:rPr>
          <w:rFonts w:ascii="Arial" w:eastAsia="Times New Roman" w:hAnsi="Arial" w:cs="Arial"/>
          <w:sz w:val="22"/>
          <w:szCs w:val="22"/>
        </w:rPr>
        <w:t>improvement.</w:t>
      </w:r>
    </w:p>
    <w:p w:rsidR="00977FDE" w:rsidRPr="00977FDE" w:rsidRDefault="00977FDE" w:rsidP="00977FDE">
      <w:pPr>
        <w:spacing w:after="0" w:line="240" w:lineRule="auto"/>
        <w:rPr>
          <w:rFonts w:eastAsia="Times New Roman"/>
          <w:color w:val="auto"/>
        </w:rPr>
      </w:pPr>
      <w:r w:rsidRPr="00977FDE">
        <w:rPr>
          <w:rFonts w:ascii="Arial" w:eastAsia="Times New Roman" w:hAnsi="Arial" w:cs="Arial"/>
          <w:sz w:val="22"/>
          <w:szCs w:val="22"/>
        </w:rPr>
        <w:br/>
        <w:t>The goals for this reading class are for students to become more proficient in reading comprehension, spelling and vocabulary based on works of literature.  Students will also focus on sentence writing skills which will progress to paragraph and simple essay structures that can be applied to everyday use.</w:t>
      </w:r>
      <w:r w:rsidRPr="00977FDE">
        <w:rPr>
          <w:rFonts w:ascii="Arial" w:eastAsia="Times New Roman" w:hAnsi="Arial" w:cs="Arial"/>
          <w:sz w:val="22"/>
          <w:szCs w:val="22"/>
        </w:rPr>
        <w:br/>
      </w:r>
      <w:r w:rsidRPr="00977FDE">
        <w:rPr>
          <w:rFonts w:ascii="Arial" w:eastAsia="Times New Roman" w:hAnsi="Arial" w:cs="Arial"/>
          <w:sz w:val="22"/>
          <w:szCs w:val="22"/>
        </w:rPr>
        <w:br/>
        <w:t xml:space="preserve">Student performance objectives are to </w:t>
      </w:r>
      <w:r w:rsidRPr="00977FDE">
        <w:rPr>
          <w:rFonts w:ascii="Arial" w:eastAsia="Times New Roman" w:hAnsi="Arial" w:cs="Arial"/>
          <w:sz w:val="22"/>
          <w:szCs w:val="22"/>
        </w:rPr>
        <w:br/>
        <w:t>1.</w:t>
      </w:r>
      <w:r w:rsidRPr="00977FDE">
        <w:rPr>
          <w:rFonts w:ascii="Arial" w:eastAsia="Times New Roman" w:hAnsi="Arial" w:cs="Arial"/>
          <w:sz w:val="22"/>
          <w:szCs w:val="22"/>
        </w:rPr>
        <w:tab/>
        <w:t>Develop and improve reading comprehension and fluency.</w:t>
      </w:r>
      <w:r w:rsidRPr="00977FDE">
        <w:rPr>
          <w:rFonts w:ascii="Arial" w:eastAsia="Times New Roman" w:hAnsi="Arial" w:cs="Arial"/>
          <w:sz w:val="22"/>
          <w:szCs w:val="22"/>
        </w:rPr>
        <w:br/>
        <w:t>2.</w:t>
      </w:r>
      <w:r w:rsidRPr="00977FDE">
        <w:rPr>
          <w:rFonts w:ascii="Arial" w:eastAsia="Times New Roman" w:hAnsi="Arial" w:cs="Arial"/>
          <w:sz w:val="22"/>
          <w:szCs w:val="22"/>
        </w:rPr>
        <w:tab/>
        <w:t>Develop an interest for reading through multiple types of literature and writing.</w:t>
      </w:r>
      <w:r w:rsidRPr="00977FDE">
        <w:rPr>
          <w:rFonts w:ascii="Arial" w:eastAsia="Times New Roman" w:hAnsi="Arial" w:cs="Arial"/>
          <w:sz w:val="22"/>
          <w:szCs w:val="22"/>
        </w:rPr>
        <w:br/>
        <w:t>3.</w:t>
      </w:r>
      <w:r w:rsidRPr="00977FDE">
        <w:rPr>
          <w:rFonts w:ascii="Arial" w:eastAsia="Times New Roman" w:hAnsi="Arial" w:cs="Arial"/>
          <w:sz w:val="22"/>
          <w:szCs w:val="22"/>
        </w:rPr>
        <w:tab/>
        <w:t>Exposure to a broad and diverse vocabulary through listening to and reading literature.</w:t>
      </w:r>
      <w:r w:rsidRPr="00977FDE">
        <w:rPr>
          <w:rFonts w:ascii="Arial" w:eastAsia="Times New Roman" w:hAnsi="Arial" w:cs="Arial"/>
          <w:sz w:val="22"/>
          <w:szCs w:val="22"/>
        </w:rPr>
        <w:br/>
        <w:t>4.</w:t>
      </w:r>
      <w:r w:rsidRPr="00977FDE">
        <w:rPr>
          <w:rFonts w:ascii="Arial" w:eastAsia="Times New Roman" w:hAnsi="Arial" w:cs="Arial"/>
          <w:sz w:val="22"/>
          <w:szCs w:val="22"/>
        </w:rPr>
        <w:tab/>
        <w:t>Improve spelling</w:t>
      </w:r>
      <w:r w:rsidRPr="00977FDE">
        <w:rPr>
          <w:rFonts w:ascii="Arial" w:eastAsia="Times New Roman" w:hAnsi="Arial" w:cs="Arial"/>
          <w:sz w:val="22"/>
          <w:szCs w:val="22"/>
        </w:rPr>
        <w:br/>
        <w:t>5.</w:t>
      </w:r>
      <w:r w:rsidRPr="00977FDE">
        <w:rPr>
          <w:rFonts w:ascii="Arial" w:eastAsia="Times New Roman" w:hAnsi="Arial" w:cs="Arial"/>
          <w:sz w:val="22"/>
          <w:szCs w:val="22"/>
        </w:rPr>
        <w:tab/>
        <w:t>Increase listening and speaking strategies</w:t>
      </w:r>
      <w:r w:rsidRPr="00977FDE">
        <w:rPr>
          <w:rFonts w:ascii="Arial" w:eastAsia="Times New Roman" w:hAnsi="Arial" w:cs="Arial"/>
          <w:sz w:val="22"/>
          <w:szCs w:val="22"/>
        </w:rPr>
        <w:br/>
        <w:t>6.</w:t>
      </w:r>
      <w:r w:rsidRPr="00977FDE">
        <w:rPr>
          <w:rFonts w:ascii="Arial" w:eastAsia="Times New Roman" w:hAnsi="Arial" w:cs="Arial"/>
          <w:sz w:val="22"/>
          <w:szCs w:val="22"/>
        </w:rPr>
        <w:tab/>
        <w:t>Improve editing and proof-reading</w:t>
      </w:r>
      <w:r w:rsidRPr="00977FDE">
        <w:rPr>
          <w:rFonts w:ascii="Arial" w:eastAsia="Times New Roman" w:hAnsi="Arial" w:cs="Arial"/>
          <w:sz w:val="22"/>
          <w:szCs w:val="22"/>
        </w:rPr>
        <w:br/>
      </w:r>
      <w:r w:rsidRPr="00977FDE">
        <w:rPr>
          <w:rFonts w:ascii="Arial" w:eastAsia="Times New Roman" w:hAnsi="Arial" w:cs="Arial"/>
          <w:sz w:val="22"/>
          <w:szCs w:val="22"/>
        </w:rPr>
        <w:br/>
      </w:r>
    </w:p>
    <w:p w:rsidR="00977FDE" w:rsidRPr="00977FDE" w:rsidRDefault="00977FDE" w:rsidP="00977FDE">
      <w:pPr>
        <w:spacing w:after="0" w:line="240" w:lineRule="auto"/>
        <w:jc w:val="center"/>
        <w:rPr>
          <w:rFonts w:eastAsia="Times New Roman"/>
          <w:color w:val="auto"/>
        </w:rPr>
      </w:pPr>
      <w:r w:rsidRPr="00977FDE">
        <w:rPr>
          <w:rFonts w:ascii="Arial" w:eastAsia="Times New Roman" w:hAnsi="Arial" w:cs="Arial"/>
          <w:b/>
          <w:bCs/>
          <w:sz w:val="22"/>
          <w:szCs w:val="22"/>
        </w:rPr>
        <w:t>Office Hours</w:t>
      </w:r>
    </w:p>
    <w:p w:rsidR="00977FDE" w:rsidRPr="00977FDE" w:rsidRDefault="00977FDE" w:rsidP="00977FDE">
      <w:pPr>
        <w:spacing w:after="0" w:line="240" w:lineRule="auto"/>
        <w:rPr>
          <w:rFonts w:eastAsia="Times New Roman"/>
          <w:color w:val="auto"/>
        </w:rPr>
      </w:pPr>
      <w:r w:rsidRPr="00977FDE">
        <w:rPr>
          <w:rFonts w:ascii="Arial" w:eastAsia="Times New Roman" w:hAnsi="Arial" w:cs="Arial"/>
          <w:sz w:val="22"/>
          <w:szCs w:val="22"/>
        </w:rPr>
        <w:t>By appointment is best for in person meetings (if safe to do so). I am scheduled to teach classes during the school day and often required at IEP meetings in the afternoons.  I do my best to return voicemails and emails promptly within 24 hours.  </w:t>
      </w:r>
    </w:p>
    <w:p w:rsidR="003B3927" w:rsidRDefault="003B3927" w:rsidP="00977FDE">
      <w:pPr>
        <w:spacing w:after="0" w:line="240" w:lineRule="auto"/>
        <w:rPr>
          <w:rFonts w:eastAsia="Times New Roman"/>
          <w:color w:val="auto"/>
        </w:rPr>
      </w:pPr>
    </w:p>
    <w:p w:rsidR="00977FDE" w:rsidRPr="00977FDE" w:rsidRDefault="00977FDE" w:rsidP="00977FDE">
      <w:pPr>
        <w:spacing w:after="0" w:line="240" w:lineRule="auto"/>
        <w:rPr>
          <w:rFonts w:eastAsia="Times New Roman"/>
          <w:color w:val="auto"/>
        </w:rPr>
      </w:pPr>
      <w:bookmarkStart w:id="0" w:name="_GoBack"/>
      <w:bookmarkEnd w:id="0"/>
      <w:r w:rsidRPr="00977FDE">
        <w:rPr>
          <w:rFonts w:ascii="Arial" w:eastAsia="Times New Roman" w:hAnsi="Arial" w:cs="Arial"/>
          <w:b/>
          <w:bCs/>
          <w:sz w:val="22"/>
          <w:szCs w:val="22"/>
        </w:rPr>
        <w:lastRenderedPageBreak/>
        <w:t>Everyday School Essentials</w:t>
      </w:r>
    </w:p>
    <w:p w:rsidR="00977FDE" w:rsidRPr="00977FDE" w:rsidRDefault="00977FDE" w:rsidP="00977FDE">
      <w:pPr>
        <w:numPr>
          <w:ilvl w:val="0"/>
          <w:numId w:val="1"/>
        </w:numPr>
        <w:spacing w:after="0" w:line="240" w:lineRule="auto"/>
        <w:textAlignment w:val="baseline"/>
        <w:rPr>
          <w:rFonts w:ascii="Arial" w:eastAsia="Times New Roman" w:hAnsi="Arial" w:cs="Arial"/>
          <w:sz w:val="22"/>
          <w:szCs w:val="22"/>
        </w:rPr>
      </w:pPr>
      <w:r w:rsidRPr="00977FDE">
        <w:rPr>
          <w:rFonts w:ascii="Arial" w:eastAsia="Times New Roman" w:hAnsi="Arial" w:cs="Arial"/>
          <w:sz w:val="22"/>
          <w:szCs w:val="22"/>
        </w:rPr>
        <w:t>Working laptop</w:t>
      </w:r>
    </w:p>
    <w:p w:rsidR="00977FDE" w:rsidRPr="00977FDE" w:rsidRDefault="00977FDE" w:rsidP="00977FDE">
      <w:pPr>
        <w:numPr>
          <w:ilvl w:val="0"/>
          <w:numId w:val="1"/>
        </w:numPr>
        <w:spacing w:after="0" w:line="240" w:lineRule="auto"/>
        <w:textAlignment w:val="baseline"/>
        <w:rPr>
          <w:rFonts w:ascii="Arial" w:eastAsia="Times New Roman" w:hAnsi="Arial" w:cs="Arial"/>
          <w:sz w:val="22"/>
          <w:szCs w:val="22"/>
        </w:rPr>
      </w:pPr>
      <w:r w:rsidRPr="00977FDE">
        <w:rPr>
          <w:rFonts w:ascii="Arial" w:eastAsia="Times New Roman" w:hAnsi="Arial" w:cs="Arial"/>
          <w:sz w:val="22"/>
          <w:szCs w:val="22"/>
        </w:rPr>
        <w:t>Wi-Fi</w:t>
      </w:r>
    </w:p>
    <w:p w:rsidR="00977FDE" w:rsidRPr="00977FDE" w:rsidRDefault="00977FDE" w:rsidP="00977FDE">
      <w:pPr>
        <w:numPr>
          <w:ilvl w:val="0"/>
          <w:numId w:val="1"/>
        </w:numPr>
        <w:spacing w:after="0" w:line="240" w:lineRule="auto"/>
        <w:textAlignment w:val="baseline"/>
        <w:rPr>
          <w:rFonts w:ascii="Arial" w:eastAsia="Times New Roman" w:hAnsi="Arial" w:cs="Arial"/>
          <w:sz w:val="22"/>
          <w:szCs w:val="22"/>
        </w:rPr>
      </w:pPr>
      <w:r w:rsidRPr="00977FDE">
        <w:rPr>
          <w:rFonts w:ascii="Arial" w:eastAsia="Times New Roman" w:hAnsi="Arial" w:cs="Arial"/>
          <w:sz w:val="22"/>
          <w:szCs w:val="22"/>
        </w:rPr>
        <w:t>Headphones</w:t>
      </w:r>
    </w:p>
    <w:p w:rsidR="00977FDE" w:rsidRPr="00977FDE" w:rsidRDefault="00977FDE" w:rsidP="00977FDE">
      <w:pPr>
        <w:numPr>
          <w:ilvl w:val="0"/>
          <w:numId w:val="1"/>
        </w:numPr>
        <w:spacing w:after="0" w:line="240" w:lineRule="auto"/>
        <w:textAlignment w:val="baseline"/>
        <w:rPr>
          <w:rFonts w:ascii="Arial" w:eastAsia="Times New Roman" w:hAnsi="Arial" w:cs="Arial"/>
          <w:sz w:val="22"/>
          <w:szCs w:val="22"/>
        </w:rPr>
      </w:pPr>
      <w:r w:rsidRPr="00977FDE">
        <w:rPr>
          <w:rFonts w:ascii="Arial" w:eastAsia="Times New Roman" w:hAnsi="Arial" w:cs="Arial"/>
          <w:sz w:val="22"/>
          <w:szCs w:val="22"/>
        </w:rPr>
        <w:t>Ready to work</w:t>
      </w:r>
    </w:p>
    <w:p w:rsidR="00977FDE" w:rsidRPr="00977FDE" w:rsidRDefault="00977FDE" w:rsidP="00977FDE">
      <w:pPr>
        <w:spacing w:after="0" w:line="240" w:lineRule="auto"/>
        <w:rPr>
          <w:rFonts w:eastAsia="Times New Roman"/>
          <w:color w:val="auto"/>
        </w:rPr>
      </w:pPr>
    </w:p>
    <w:p w:rsidR="00977FDE" w:rsidRPr="00977FDE" w:rsidRDefault="00977FDE" w:rsidP="00977FDE">
      <w:pPr>
        <w:spacing w:after="0" w:line="240" w:lineRule="auto"/>
        <w:rPr>
          <w:rFonts w:eastAsia="Times New Roman"/>
          <w:color w:val="auto"/>
        </w:rPr>
      </w:pPr>
      <w:r w:rsidRPr="00977FDE">
        <w:rPr>
          <w:rFonts w:ascii="Arial" w:eastAsia="Times New Roman" w:hAnsi="Arial" w:cs="Arial"/>
          <w:b/>
          <w:bCs/>
          <w:sz w:val="22"/>
          <w:szCs w:val="22"/>
        </w:rPr>
        <w:t>Classwork </w:t>
      </w:r>
    </w:p>
    <w:p w:rsidR="00977FDE" w:rsidRPr="00977FDE" w:rsidRDefault="00977FDE" w:rsidP="00977FDE">
      <w:pPr>
        <w:spacing w:after="0" w:line="240" w:lineRule="auto"/>
        <w:rPr>
          <w:rFonts w:eastAsia="Times New Roman"/>
          <w:color w:val="auto"/>
        </w:rPr>
      </w:pPr>
      <w:r w:rsidRPr="00977FDE">
        <w:rPr>
          <w:rFonts w:ascii="Arial" w:eastAsia="Times New Roman" w:hAnsi="Arial" w:cs="Arial"/>
          <w:sz w:val="22"/>
          <w:szCs w:val="22"/>
        </w:rPr>
        <w:t xml:space="preserve">Students will primarily work using the online reading program, </w:t>
      </w:r>
      <w:r w:rsidRPr="00977FDE">
        <w:rPr>
          <w:rFonts w:ascii="Arial" w:eastAsia="Times New Roman" w:hAnsi="Arial" w:cs="Arial"/>
          <w:b/>
          <w:bCs/>
          <w:sz w:val="22"/>
          <w:szCs w:val="22"/>
        </w:rPr>
        <w:t>System 44</w:t>
      </w:r>
      <w:r w:rsidRPr="00977FDE">
        <w:rPr>
          <w:rFonts w:ascii="Arial" w:eastAsia="Times New Roman" w:hAnsi="Arial" w:cs="Arial"/>
          <w:sz w:val="22"/>
          <w:szCs w:val="22"/>
        </w:rPr>
        <w:t xml:space="preserve"> supplemented with other appropriate curriculum.  Students will be using google classroom to complete many assignments and this together with </w:t>
      </w:r>
      <w:r w:rsidRPr="00977FDE">
        <w:rPr>
          <w:rFonts w:ascii="Arial" w:eastAsia="Times New Roman" w:hAnsi="Arial" w:cs="Arial"/>
          <w:b/>
          <w:bCs/>
          <w:sz w:val="22"/>
          <w:szCs w:val="22"/>
        </w:rPr>
        <w:t>System 44</w:t>
      </w:r>
      <w:r w:rsidRPr="00977FDE">
        <w:rPr>
          <w:rFonts w:ascii="Arial" w:eastAsia="Times New Roman" w:hAnsi="Arial" w:cs="Arial"/>
          <w:sz w:val="22"/>
          <w:szCs w:val="22"/>
        </w:rPr>
        <w:t xml:space="preserve"> is accessible remotely via the internet. Students will be required to take periodical benchmark assessments in reading, spelling, fluency </w:t>
      </w:r>
      <w:proofErr w:type="spellStart"/>
      <w:r w:rsidRPr="00977FDE">
        <w:rPr>
          <w:rFonts w:ascii="Arial" w:eastAsia="Times New Roman" w:hAnsi="Arial" w:cs="Arial"/>
          <w:sz w:val="22"/>
          <w:szCs w:val="22"/>
        </w:rPr>
        <w:t>etc</w:t>
      </w:r>
      <w:proofErr w:type="spellEnd"/>
      <w:r w:rsidRPr="00977FDE">
        <w:rPr>
          <w:rFonts w:ascii="Arial" w:eastAsia="Times New Roman" w:hAnsi="Arial" w:cs="Arial"/>
          <w:sz w:val="22"/>
          <w:szCs w:val="22"/>
        </w:rPr>
        <w:t xml:space="preserve"> to chart their progress and identify areas for remediation.  </w:t>
      </w:r>
    </w:p>
    <w:p w:rsidR="00977FDE" w:rsidRPr="00977FDE" w:rsidRDefault="00977FDE" w:rsidP="00977FDE">
      <w:pPr>
        <w:spacing w:after="0" w:line="240" w:lineRule="auto"/>
        <w:rPr>
          <w:rFonts w:eastAsia="Times New Roman"/>
          <w:color w:val="auto"/>
        </w:rPr>
      </w:pPr>
    </w:p>
    <w:p w:rsidR="00977FDE" w:rsidRPr="00977FDE" w:rsidRDefault="00977FDE" w:rsidP="00977FDE">
      <w:pPr>
        <w:spacing w:after="0" w:line="240" w:lineRule="auto"/>
        <w:rPr>
          <w:rFonts w:eastAsia="Times New Roman"/>
          <w:color w:val="auto"/>
        </w:rPr>
      </w:pPr>
      <w:r w:rsidRPr="00977FDE">
        <w:rPr>
          <w:rFonts w:ascii="Arial" w:eastAsia="Times New Roman" w:hAnsi="Arial" w:cs="Arial"/>
          <w:b/>
          <w:bCs/>
          <w:sz w:val="22"/>
          <w:szCs w:val="22"/>
        </w:rPr>
        <w:t>Late Work and Absences</w:t>
      </w:r>
    </w:p>
    <w:p w:rsidR="00977FDE" w:rsidRPr="00977FDE" w:rsidRDefault="00977FDE" w:rsidP="00977FDE">
      <w:pPr>
        <w:spacing w:after="0" w:line="240" w:lineRule="auto"/>
        <w:rPr>
          <w:rFonts w:eastAsia="Times New Roman"/>
          <w:color w:val="auto"/>
        </w:rPr>
      </w:pPr>
      <w:r w:rsidRPr="00977FDE">
        <w:rPr>
          <w:rFonts w:ascii="Arial" w:eastAsia="Times New Roman" w:hAnsi="Arial" w:cs="Arial"/>
          <w:sz w:val="22"/>
          <w:szCs w:val="22"/>
        </w:rPr>
        <w:t>Students are responsible for making up late work due to unplanned absences and should check in with Mr. Williams to make sure they have the necessary assignments.  </w:t>
      </w:r>
    </w:p>
    <w:p w:rsidR="00977FDE" w:rsidRPr="00977FDE" w:rsidRDefault="00977FDE" w:rsidP="00977FDE">
      <w:pPr>
        <w:spacing w:after="0" w:line="240" w:lineRule="auto"/>
        <w:rPr>
          <w:rFonts w:eastAsia="Times New Roman"/>
          <w:color w:val="auto"/>
        </w:rPr>
      </w:pPr>
    </w:p>
    <w:p w:rsidR="00977FDE" w:rsidRPr="00977FDE" w:rsidRDefault="00977FDE" w:rsidP="00977FDE">
      <w:pPr>
        <w:spacing w:after="0" w:line="240" w:lineRule="auto"/>
        <w:rPr>
          <w:rFonts w:eastAsia="Times New Roman"/>
          <w:color w:val="auto"/>
        </w:rPr>
      </w:pPr>
      <w:r w:rsidRPr="00977FDE">
        <w:rPr>
          <w:rFonts w:ascii="Arial" w:eastAsia="Times New Roman" w:hAnsi="Arial" w:cs="Arial"/>
          <w:b/>
          <w:bCs/>
          <w:sz w:val="22"/>
          <w:szCs w:val="22"/>
        </w:rPr>
        <w:t>Class Rules</w:t>
      </w:r>
    </w:p>
    <w:p w:rsidR="00977FDE" w:rsidRPr="00977FDE" w:rsidRDefault="00977FDE" w:rsidP="00977FDE">
      <w:pPr>
        <w:numPr>
          <w:ilvl w:val="0"/>
          <w:numId w:val="2"/>
        </w:numPr>
        <w:spacing w:after="0" w:line="240" w:lineRule="auto"/>
        <w:textAlignment w:val="baseline"/>
        <w:rPr>
          <w:rFonts w:ascii="Arial" w:eastAsia="Times New Roman" w:hAnsi="Arial" w:cs="Arial"/>
          <w:sz w:val="22"/>
          <w:szCs w:val="22"/>
        </w:rPr>
      </w:pPr>
      <w:r w:rsidRPr="00977FDE">
        <w:rPr>
          <w:rFonts w:ascii="Arial" w:eastAsia="Times New Roman" w:hAnsi="Arial" w:cs="Arial"/>
          <w:sz w:val="22"/>
          <w:szCs w:val="22"/>
        </w:rPr>
        <w:t>Listen and follow directions quickly.</w:t>
      </w:r>
    </w:p>
    <w:p w:rsidR="00977FDE" w:rsidRPr="00977FDE" w:rsidRDefault="00977FDE" w:rsidP="00977FDE">
      <w:pPr>
        <w:numPr>
          <w:ilvl w:val="0"/>
          <w:numId w:val="2"/>
        </w:numPr>
        <w:spacing w:after="0" w:line="240" w:lineRule="auto"/>
        <w:textAlignment w:val="baseline"/>
        <w:rPr>
          <w:rFonts w:ascii="Arial" w:eastAsia="Times New Roman" w:hAnsi="Arial" w:cs="Arial"/>
          <w:sz w:val="22"/>
          <w:szCs w:val="22"/>
        </w:rPr>
      </w:pPr>
      <w:r w:rsidRPr="00977FDE">
        <w:rPr>
          <w:rFonts w:ascii="Arial" w:eastAsia="Times New Roman" w:hAnsi="Arial" w:cs="Arial"/>
          <w:sz w:val="22"/>
          <w:szCs w:val="22"/>
        </w:rPr>
        <w:t>Respect: Others, yourself and the school.</w:t>
      </w:r>
    </w:p>
    <w:p w:rsidR="00977FDE" w:rsidRPr="00977FDE" w:rsidRDefault="00977FDE" w:rsidP="00977FDE">
      <w:pPr>
        <w:numPr>
          <w:ilvl w:val="0"/>
          <w:numId w:val="2"/>
        </w:numPr>
        <w:spacing w:after="0" w:line="240" w:lineRule="auto"/>
        <w:textAlignment w:val="baseline"/>
        <w:rPr>
          <w:rFonts w:ascii="Arial" w:eastAsia="Times New Roman" w:hAnsi="Arial" w:cs="Arial"/>
          <w:sz w:val="22"/>
          <w:szCs w:val="22"/>
        </w:rPr>
      </w:pPr>
      <w:r w:rsidRPr="00977FDE">
        <w:rPr>
          <w:rFonts w:ascii="Arial" w:eastAsia="Times New Roman" w:hAnsi="Arial" w:cs="Arial"/>
          <w:sz w:val="22"/>
          <w:szCs w:val="22"/>
        </w:rPr>
        <w:t>Raise your hand to speak in class.</w:t>
      </w:r>
    </w:p>
    <w:p w:rsidR="00977FDE" w:rsidRPr="00977FDE" w:rsidRDefault="00977FDE" w:rsidP="00977FDE">
      <w:pPr>
        <w:numPr>
          <w:ilvl w:val="0"/>
          <w:numId w:val="2"/>
        </w:numPr>
        <w:spacing w:after="0" w:line="240" w:lineRule="auto"/>
        <w:textAlignment w:val="baseline"/>
        <w:rPr>
          <w:rFonts w:ascii="Arial" w:eastAsia="Times New Roman" w:hAnsi="Arial" w:cs="Arial"/>
          <w:sz w:val="22"/>
          <w:szCs w:val="22"/>
        </w:rPr>
      </w:pPr>
      <w:r w:rsidRPr="00977FDE">
        <w:rPr>
          <w:rFonts w:ascii="Arial" w:eastAsia="Times New Roman" w:hAnsi="Arial" w:cs="Arial"/>
          <w:sz w:val="22"/>
          <w:szCs w:val="22"/>
        </w:rPr>
        <w:t>Be Safe, kind and honest.</w:t>
      </w:r>
    </w:p>
    <w:p w:rsidR="00977FDE" w:rsidRPr="00977FDE" w:rsidRDefault="00977FDE" w:rsidP="00977FDE">
      <w:pPr>
        <w:numPr>
          <w:ilvl w:val="0"/>
          <w:numId w:val="2"/>
        </w:numPr>
        <w:spacing w:after="0" w:line="240" w:lineRule="auto"/>
        <w:textAlignment w:val="baseline"/>
        <w:rPr>
          <w:rFonts w:ascii="Arial" w:eastAsia="Times New Roman" w:hAnsi="Arial" w:cs="Arial"/>
          <w:sz w:val="22"/>
          <w:szCs w:val="22"/>
        </w:rPr>
      </w:pPr>
      <w:r w:rsidRPr="00977FDE">
        <w:rPr>
          <w:rFonts w:ascii="Arial" w:eastAsia="Times New Roman" w:hAnsi="Arial" w:cs="Arial"/>
          <w:sz w:val="22"/>
          <w:szCs w:val="22"/>
        </w:rPr>
        <w:t>Be respectful and responsible.</w:t>
      </w:r>
    </w:p>
    <w:p w:rsidR="00977FDE" w:rsidRPr="00977FDE" w:rsidRDefault="00977FDE" w:rsidP="00977FDE">
      <w:pPr>
        <w:numPr>
          <w:ilvl w:val="0"/>
          <w:numId w:val="2"/>
        </w:numPr>
        <w:spacing w:after="0" w:line="240" w:lineRule="auto"/>
        <w:textAlignment w:val="baseline"/>
        <w:rPr>
          <w:rFonts w:ascii="Arial" w:eastAsia="Times New Roman" w:hAnsi="Arial" w:cs="Arial"/>
          <w:sz w:val="22"/>
          <w:szCs w:val="22"/>
        </w:rPr>
      </w:pPr>
      <w:r w:rsidRPr="00977FDE">
        <w:rPr>
          <w:rFonts w:ascii="Arial" w:eastAsia="Times New Roman" w:hAnsi="Arial" w:cs="Arial"/>
          <w:sz w:val="22"/>
          <w:szCs w:val="22"/>
        </w:rPr>
        <w:t>Solve that problem. Use your resources.</w:t>
      </w:r>
    </w:p>
    <w:p w:rsidR="00977FDE" w:rsidRPr="00977FDE" w:rsidRDefault="00977FDE" w:rsidP="00977FDE">
      <w:pPr>
        <w:numPr>
          <w:ilvl w:val="0"/>
          <w:numId w:val="2"/>
        </w:numPr>
        <w:spacing w:after="0" w:line="240" w:lineRule="auto"/>
        <w:textAlignment w:val="baseline"/>
        <w:rPr>
          <w:rFonts w:ascii="Arial" w:eastAsia="Times New Roman" w:hAnsi="Arial" w:cs="Arial"/>
          <w:sz w:val="22"/>
          <w:szCs w:val="22"/>
        </w:rPr>
      </w:pPr>
      <w:r w:rsidRPr="00977FDE">
        <w:rPr>
          <w:rFonts w:ascii="Arial" w:eastAsia="Times New Roman" w:hAnsi="Arial" w:cs="Arial"/>
          <w:sz w:val="22"/>
          <w:szCs w:val="22"/>
        </w:rPr>
        <w:t>Do your best!</w:t>
      </w:r>
    </w:p>
    <w:p w:rsidR="00977FDE" w:rsidRPr="00977FDE" w:rsidRDefault="00977FDE" w:rsidP="00977FDE">
      <w:pPr>
        <w:spacing w:after="0" w:line="240" w:lineRule="auto"/>
        <w:rPr>
          <w:rFonts w:eastAsia="Times New Roman"/>
          <w:color w:val="auto"/>
        </w:rPr>
      </w:pPr>
    </w:p>
    <w:p w:rsidR="00977FDE" w:rsidRPr="00977FDE" w:rsidRDefault="00977FDE" w:rsidP="00977FDE">
      <w:pPr>
        <w:spacing w:after="0" w:line="240" w:lineRule="auto"/>
        <w:rPr>
          <w:rFonts w:eastAsia="Times New Roman"/>
          <w:color w:val="auto"/>
        </w:rPr>
      </w:pPr>
      <w:r w:rsidRPr="00977FDE">
        <w:rPr>
          <w:rFonts w:ascii="Arial" w:eastAsia="Times New Roman" w:hAnsi="Arial" w:cs="Arial"/>
          <w:b/>
          <w:bCs/>
          <w:sz w:val="22"/>
          <w:szCs w:val="22"/>
        </w:rPr>
        <w:t>Homework/Reading</w:t>
      </w:r>
    </w:p>
    <w:p w:rsidR="00977FDE" w:rsidRPr="00977FDE" w:rsidRDefault="00977FDE" w:rsidP="00977FDE">
      <w:pPr>
        <w:spacing w:after="0" w:line="240" w:lineRule="auto"/>
        <w:rPr>
          <w:rFonts w:eastAsia="Times New Roman"/>
          <w:color w:val="auto"/>
        </w:rPr>
      </w:pPr>
      <w:r w:rsidRPr="00977FDE">
        <w:rPr>
          <w:rFonts w:ascii="Arial" w:eastAsia="Times New Roman" w:hAnsi="Arial" w:cs="Arial"/>
          <w:sz w:val="22"/>
          <w:szCs w:val="22"/>
        </w:rPr>
        <w:t>In general, this class is not designed with homework as a core component however periodically students will be tasked with assignments or research that must be done independently.</w:t>
      </w:r>
    </w:p>
    <w:p w:rsidR="00977FDE" w:rsidRPr="00977FDE" w:rsidRDefault="00977FDE" w:rsidP="00977FDE">
      <w:pPr>
        <w:spacing w:after="240" w:line="240" w:lineRule="auto"/>
        <w:rPr>
          <w:rFonts w:eastAsia="Times New Roman"/>
          <w:color w:val="auto"/>
        </w:rPr>
      </w:pPr>
      <w:r>
        <w:rPr>
          <w:rFonts w:eastAsia="Times New Roman"/>
          <w:color w:val="auto"/>
        </w:rPr>
        <w:br/>
      </w:r>
      <w:r>
        <w:rPr>
          <w:rFonts w:eastAsia="Times New Roman"/>
          <w:color w:val="auto"/>
        </w:rPr>
        <w:br/>
      </w:r>
      <w:r w:rsidRPr="00977FDE">
        <w:rPr>
          <w:rFonts w:ascii="Arial" w:eastAsia="Times New Roman" w:hAnsi="Arial" w:cs="Arial"/>
          <w:b/>
          <w:bCs/>
          <w:sz w:val="22"/>
          <w:szCs w:val="22"/>
        </w:rPr>
        <w:t>Grading Policy</w:t>
      </w:r>
    </w:p>
    <w:p w:rsidR="00977FDE" w:rsidRPr="00977FDE" w:rsidRDefault="00977FDE" w:rsidP="00977FDE">
      <w:pPr>
        <w:spacing w:after="0" w:line="240" w:lineRule="auto"/>
        <w:rPr>
          <w:rFonts w:eastAsia="Times New Roman"/>
          <w:color w:val="auto"/>
        </w:rPr>
      </w:pPr>
      <w:r w:rsidRPr="00977FDE">
        <w:rPr>
          <w:rFonts w:ascii="Arial" w:eastAsia="Times New Roman" w:hAnsi="Arial" w:cs="Arial"/>
          <w:sz w:val="22"/>
          <w:szCs w:val="22"/>
        </w:rPr>
        <w:t>Grades are based on student participation, effort and assessment results.  These are individually determined based on their IEP goals and needs. Students have access to one-on-one attention in areas of difficulty and can repeat work as needed for a higher grade. </w:t>
      </w:r>
    </w:p>
    <w:p w:rsidR="00977FDE" w:rsidRPr="00977FDE" w:rsidRDefault="00977FDE" w:rsidP="00977FDE">
      <w:pPr>
        <w:spacing w:after="0" w:line="240" w:lineRule="auto"/>
        <w:rPr>
          <w:rFonts w:eastAsia="Times New Roman"/>
          <w:color w:val="auto"/>
        </w:rPr>
      </w:pPr>
    </w:p>
    <w:tbl>
      <w:tblPr>
        <w:tblW w:w="9360" w:type="dxa"/>
        <w:tblCellMar>
          <w:top w:w="15" w:type="dxa"/>
          <w:left w:w="15" w:type="dxa"/>
          <w:bottom w:w="15" w:type="dxa"/>
          <w:right w:w="15" w:type="dxa"/>
        </w:tblCellMar>
        <w:tblLook w:val="04A0" w:firstRow="1" w:lastRow="0" w:firstColumn="1" w:lastColumn="0" w:noHBand="0" w:noVBand="1"/>
      </w:tblPr>
      <w:tblGrid>
        <w:gridCol w:w="6210"/>
        <w:gridCol w:w="3150"/>
      </w:tblGrid>
      <w:tr w:rsidR="00977FDE" w:rsidRPr="00977FDE" w:rsidTr="00977FD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7FDE" w:rsidRPr="00977FDE" w:rsidRDefault="00977FDE" w:rsidP="00977FDE">
            <w:pPr>
              <w:spacing w:after="0" w:line="240" w:lineRule="auto"/>
              <w:rPr>
                <w:rFonts w:eastAsia="Times New Roman"/>
                <w:color w:val="auto"/>
              </w:rPr>
            </w:pPr>
            <w:r w:rsidRPr="00977FDE">
              <w:rPr>
                <w:rFonts w:ascii="Arial" w:eastAsia="Times New Roman" w:hAnsi="Arial" w:cs="Arial"/>
                <w:b/>
                <w:bCs/>
                <w:sz w:val="22"/>
                <w:szCs w:val="22"/>
              </w:rPr>
              <w:t>Grading Breakdown</w:t>
            </w:r>
          </w:p>
          <w:p w:rsidR="00977FDE" w:rsidRPr="00977FDE" w:rsidRDefault="00977FDE" w:rsidP="00977FDE">
            <w:pPr>
              <w:spacing w:after="0" w:line="240" w:lineRule="auto"/>
              <w:rPr>
                <w:rFonts w:eastAsia="Times New Roman"/>
                <w:color w:val="auto"/>
              </w:rPr>
            </w:pPr>
            <w:r w:rsidRPr="00977FDE">
              <w:rPr>
                <w:rFonts w:ascii="Arial" w:eastAsia="Times New Roman" w:hAnsi="Arial" w:cs="Arial"/>
                <w:sz w:val="22"/>
                <w:szCs w:val="22"/>
              </w:rPr>
              <w:t>Class Work and Participation - 100%</w:t>
            </w:r>
          </w:p>
          <w:p w:rsidR="00977FDE" w:rsidRPr="00977FDE" w:rsidRDefault="00977FDE" w:rsidP="00977FDE">
            <w:pPr>
              <w:spacing w:after="0" w:line="240" w:lineRule="auto"/>
              <w:rPr>
                <w:rFonts w:eastAsia="Times New Roman"/>
                <w:color w:val="auto"/>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7FDE" w:rsidRPr="00977FDE" w:rsidRDefault="00977FDE" w:rsidP="00977FDE">
            <w:pPr>
              <w:spacing w:after="0" w:line="240" w:lineRule="auto"/>
              <w:rPr>
                <w:rFonts w:eastAsia="Times New Roman"/>
                <w:color w:val="auto"/>
              </w:rPr>
            </w:pPr>
            <w:r w:rsidRPr="00977FDE">
              <w:rPr>
                <w:rFonts w:ascii="Arial" w:eastAsia="Times New Roman" w:hAnsi="Arial" w:cs="Arial"/>
                <w:b/>
                <w:bCs/>
                <w:sz w:val="22"/>
                <w:szCs w:val="22"/>
              </w:rPr>
              <w:t>Grade Bands</w:t>
            </w:r>
          </w:p>
          <w:p w:rsidR="00977FDE" w:rsidRPr="00977FDE" w:rsidRDefault="00977FDE" w:rsidP="00977FDE">
            <w:pPr>
              <w:spacing w:after="0" w:line="240" w:lineRule="auto"/>
              <w:rPr>
                <w:rFonts w:eastAsia="Times New Roman"/>
                <w:color w:val="auto"/>
              </w:rPr>
            </w:pPr>
            <w:r w:rsidRPr="00977FDE">
              <w:rPr>
                <w:rFonts w:ascii="Arial" w:eastAsia="Times New Roman" w:hAnsi="Arial" w:cs="Arial"/>
                <w:sz w:val="22"/>
                <w:szCs w:val="22"/>
              </w:rPr>
              <w:t>A = 90% +</w:t>
            </w:r>
          </w:p>
          <w:p w:rsidR="00977FDE" w:rsidRPr="00977FDE" w:rsidRDefault="00977FDE" w:rsidP="00977FDE">
            <w:pPr>
              <w:spacing w:after="0" w:line="240" w:lineRule="auto"/>
              <w:rPr>
                <w:rFonts w:eastAsia="Times New Roman"/>
                <w:color w:val="auto"/>
              </w:rPr>
            </w:pPr>
            <w:r w:rsidRPr="00977FDE">
              <w:rPr>
                <w:rFonts w:ascii="Arial" w:eastAsia="Times New Roman" w:hAnsi="Arial" w:cs="Arial"/>
                <w:sz w:val="22"/>
                <w:szCs w:val="22"/>
              </w:rPr>
              <w:t>B = 80 - 89.9%</w:t>
            </w:r>
          </w:p>
          <w:p w:rsidR="00977FDE" w:rsidRPr="00977FDE" w:rsidRDefault="00977FDE" w:rsidP="00977FDE">
            <w:pPr>
              <w:spacing w:after="0" w:line="240" w:lineRule="auto"/>
              <w:rPr>
                <w:rFonts w:eastAsia="Times New Roman"/>
                <w:color w:val="auto"/>
              </w:rPr>
            </w:pPr>
            <w:r w:rsidRPr="00977FDE">
              <w:rPr>
                <w:rFonts w:ascii="Arial" w:eastAsia="Times New Roman" w:hAnsi="Arial" w:cs="Arial"/>
                <w:sz w:val="22"/>
                <w:szCs w:val="22"/>
              </w:rPr>
              <w:t>C = 70 - 79.9%</w:t>
            </w:r>
          </w:p>
          <w:p w:rsidR="00977FDE" w:rsidRPr="00977FDE" w:rsidRDefault="00977FDE" w:rsidP="00977FDE">
            <w:pPr>
              <w:spacing w:after="0" w:line="240" w:lineRule="auto"/>
              <w:rPr>
                <w:rFonts w:eastAsia="Times New Roman"/>
                <w:color w:val="auto"/>
              </w:rPr>
            </w:pPr>
            <w:r w:rsidRPr="00977FDE">
              <w:rPr>
                <w:rFonts w:ascii="Arial" w:eastAsia="Times New Roman" w:hAnsi="Arial" w:cs="Arial"/>
                <w:sz w:val="22"/>
                <w:szCs w:val="22"/>
              </w:rPr>
              <w:t>D = 60 - 69.9%</w:t>
            </w:r>
          </w:p>
          <w:p w:rsidR="00977FDE" w:rsidRPr="00977FDE" w:rsidRDefault="00977FDE" w:rsidP="00977FDE">
            <w:pPr>
              <w:spacing w:after="0" w:line="240" w:lineRule="auto"/>
              <w:rPr>
                <w:rFonts w:eastAsia="Times New Roman"/>
                <w:color w:val="auto"/>
              </w:rPr>
            </w:pPr>
            <w:r w:rsidRPr="00977FDE">
              <w:rPr>
                <w:rFonts w:ascii="Arial" w:eastAsia="Times New Roman" w:hAnsi="Arial" w:cs="Arial"/>
                <w:sz w:val="22"/>
                <w:szCs w:val="22"/>
              </w:rPr>
              <w:t>F = 59% or below</w:t>
            </w:r>
          </w:p>
        </w:tc>
      </w:tr>
    </w:tbl>
    <w:p w:rsidR="00977FDE" w:rsidRPr="00977FDE" w:rsidRDefault="00977FDE" w:rsidP="00977FDE">
      <w:pPr>
        <w:spacing w:after="0" w:line="240" w:lineRule="auto"/>
        <w:rPr>
          <w:rFonts w:eastAsia="Times New Roman"/>
          <w:color w:val="auto"/>
        </w:rPr>
      </w:pPr>
    </w:p>
    <w:p w:rsidR="00977FDE" w:rsidRPr="00977FDE" w:rsidRDefault="00977FDE" w:rsidP="00977FDE">
      <w:pPr>
        <w:spacing w:after="0" w:line="240" w:lineRule="auto"/>
        <w:rPr>
          <w:rFonts w:eastAsia="Times New Roman"/>
          <w:color w:val="auto"/>
        </w:rPr>
      </w:pPr>
      <w:r w:rsidRPr="00977FDE">
        <w:rPr>
          <w:rFonts w:ascii="Arial" w:eastAsia="Times New Roman" w:hAnsi="Arial" w:cs="Arial"/>
          <w:b/>
          <w:bCs/>
          <w:sz w:val="22"/>
          <w:szCs w:val="22"/>
        </w:rPr>
        <w:t>Participation and Collaboration</w:t>
      </w:r>
    </w:p>
    <w:p w:rsidR="00977FDE" w:rsidRPr="00977FDE" w:rsidRDefault="00977FDE" w:rsidP="00977FDE">
      <w:pPr>
        <w:spacing w:after="0" w:line="240" w:lineRule="auto"/>
        <w:rPr>
          <w:rFonts w:eastAsia="Times New Roman"/>
          <w:color w:val="auto"/>
        </w:rPr>
      </w:pPr>
      <w:r w:rsidRPr="00977FDE">
        <w:rPr>
          <w:rFonts w:ascii="Arial" w:eastAsia="Times New Roman" w:hAnsi="Arial" w:cs="Arial"/>
          <w:sz w:val="22"/>
          <w:szCs w:val="22"/>
        </w:rPr>
        <w:t>Positive Interaction with others is an essential part of this class.  Students are expected to be helpful in creating a positive learning environment for others.  Throughout the term students will be paired with all classmates for activities and are evaluated on their ability to work with others.</w:t>
      </w:r>
    </w:p>
    <w:p w:rsidR="00977FDE" w:rsidRPr="00977FDE" w:rsidRDefault="00977FDE" w:rsidP="00977FDE">
      <w:pPr>
        <w:spacing w:after="0" w:line="240" w:lineRule="auto"/>
        <w:rPr>
          <w:rFonts w:eastAsia="Times New Roman"/>
          <w:color w:val="auto"/>
        </w:rPr>
      </w:pPr>
    </w:p>
    <w:p w:rsidR="00977FDE" w:rsidRPr="00977FDE" w:rsidRDefault="00977FDE" w:rsidP="00977FDE">
      <w:pPr>
        <w:spacing w:after="0" w:line="240" w:lineRule="auto"/>
        <w:rPr>
          <w:rFonts w:eastAsia="Times New Roman"/>
          <w:color w:val="auto"/>
        </w:rPr>
      </w:pPr>
      <w:r w:rsidRPr="00977FDE">
        <w:rPr>
          <w:rFonts w:ascii="Arial" w:eastAsia="Times New Roman" w:hAnsi="Arial" w:cs="Arial"/>
          <w:b/>
          <w:bCs/>
          <w:sz w:val="22"/>
          <w:szCs w:val="22"/>
        </w:rPr>
        <w:lastRenderedPageBreak/>
        <w:t>Communication to Parents and Guardians</w:t>
      </w:r>
    </w:p>
    <w:p w:rsidR="00977FDE" w:rsidRPr="00977FDE" w:rsidRDefault="00977FDE" w:rsidP="00977FDE">
      <w:pPr>
        <w:spacing w:after="0" w:line="240" w:lineRule="auto"/>
        <w:rPr>
          <w:rFonts w:eastAsia="Times New Roman"/>
          <w:color w:val="auto"/>
        </w:rPr>
      </w:pPr>
      <w:r w:rsidRPr="00977FDE">
        <w:rPr>
          <w:rFonts w:ascii="Arial" w:eastAsia="Times New Roman" w:hAnsi="Arial" w:cs="Arial"/>
          <w:sz w:val="22"/>
          <w:szCs w:val="22"/>
        </w:rPr>
        <w:t>I welcome open and frequent communication and will contact you with any concerns I may have throughout the term.  Please feel free to call or email with any questions that you may have.  </w:t>
      </w:r>
    </w:p>
    <w:p w:rsidR="00977FDE" w:rsidRPr="00977FDE" w:rsidRDefault="00977FDE" w:rsidP="00977FDE">
      <w:pPr>
        <w:spacing w:after="0" w:line="240" w:lineRule="auto"/>
        <w:rPr>
          <w:rFonts w:eastAsia="Times New Roman"/>
          <w:color w:val="auto"/>
        </w:rPr>
      </w:pPr>
    </w:p>
    <w:p w:rsidR="00977FDE" w:rsidRPr="00977FDE" w:rsidRDefault="00977FDE" w:rsidP="00977FDE">
      <w:pPr>
        <w:spacing w:after="0" w:line="240" w:lineRule="auto"/>
        <w:rPr>
          <w:rFonts w:eastAsia="Times New Roman"/>
          <w:color w:val="auto"/>
        </w:rPr>
      </w:pPr>
      <w:r w:rsidRPr="00977FDE">
        <w:rPr>
          <w:rFonts w:ascii="Arial" w:eastAsia="Times New Roman" w:hAnsi="Arial" w:cs="Arial"/>
          <w:sz w:val="22"/>
          <w:szCs w:val="22"/>
        </w:rPr>
        <w:t>I look forward to working with you to support the success of your child at Ponderosa High School. </w:t>
      </w:r>
    </w:p>
    <w:p w:rsidR="002F2D10" w:rsidRDefault="002F2D10"/>
    <w:sectPr w:rsidR="002F2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93595"/>
    <w:multiLevelType w:val="multilevel"/>
    <w:tmpl w:val="C4BE5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3252E40"/>
    <w:multiLevelType w:val="multilevel"/>
    <w:tmpl w:val="13D65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FDE"/>
    <w:rsid w:val="002F2D10"/>
    <w:rsid w:val="003B3927"/>
    <w:rsid w:val="00977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D96B8"/>
  <w15:chartTrackingRefBased/>
  <w15:docId w15:val="{3DBB5D0A-1C50-4C9A-AE85-84F7A2696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000000"/>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7FDE"/>
    <w:pPr>
      <w:spacing w:before="100" w:beforeAutospacing="1" w:after="100" w:afterAutospacing="1" w:line="240" w:lineRule="auto"/>
    </w:pPr>
    <w:rPr>
      <w:rFonts w:eastAsia="Times New Roman"/>
      <w:color w:val="auto"/>
    </w:rPr>
  </w:style>
  <w:style w:type="character" w:customStyle="1" w:styleId="apple-tab-span">
    <w:name w:val="apple-tab-span"/>
    <w:basedOn w:val="DefaultParagraphFont"/>
    <w:rsid w:val="00977F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025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709</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Ezekiel Williams</dc:creator>
  <cp:keywords/>
  <dc:description/>
  <cp:lastModifiedBy>Ezekiel Williams</cp:lastModifiedBy>
  <cp:revision>3</cp:revision>
  <dcterms:created xsi:type="dcterms:W3CDTF">2020-08-07T21:43:00Z</dcterms:created>
  <dcterms:modified xsi:type="dcterms:W3CDTF">2020-08-07T21:45:00Z</dcterms:modified>
</cp:coreProperties>
</file>